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22" w:rsidRDefault="008E76F1" w:rsidP="00EE686D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Ansi="黑体" w:cs="Arial"/>
          <w:b/>
          <w:bCs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7.45pt;margin-top:36.2pt;width:520.85pt;height:.15pt;z-index:251667456" o:connectortype="straight" strokeweight="5pt"/>
        </w:pict>
      </w:r>
      <w:r w:rsidR="007911B9" w:rsidRPr="007911B9">
        <w:rPr>
          <w:rFonts w:ascii="黑体" w:eastAsia="黑体" w:hint="eastAsia"/>
          <w:b/>
          <w:sz w:val="28"/>
          <w:szCs w:val="28"/>
        </w:rPr>
        <w:t>技术规格书</w:t>
      </w:r>
    </w:p>
    <w:tbl>
      <w:tblPr>
        <w:tblpPr w:leftFromText="181" w:rightFromText="181" w:vertAnchor="text" w:horzAnchor="margin" w:tblpY="326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849"/>
        <w:gridCol w:w="1256"/>
        <w:gridCol w:w="5901"/>
      </w:tblGrid>
      <w:tr w:rsidR="005E37B8" w:rsidRPr="00735A1B" w:rsidTr="00741559">
        <w:trPr>
          <w:trHeight w:hRule="exact" w:val="847"/>
        </w:trPr>
        <w:tc>
          <w:tcPr>
            <w:tcW w:w="713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8598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型号</w:t>
            </w:r>
          </w:p>
        </w:tc>
        <w:tc>
          <w:tcPr>
            <w:tcW w:w="1478" w:type="pct"/>
            <w:gridSpan w:val="2"/>
            <w:shd w:val="clear" w:color="auto" w:fill="BFBFBF" w:themeFill="background1" w:themeFillShade="BF"/>
            <w:vAlign w:val="center"/>
            <w:hideMark/>
          </w:tcPr>
          <w:p w:rsidR="005E37B8" w:rsidRPr="00D85980" w:rsidRDefault="0094209C" w:rsidP="00F73D2E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D85980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拼接显示器</w:t>
            </w:r>
          </w:p>
        </w:tc>
        <w:tc>
          <w:tcPr>
            <w:tcW w:w="2810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EA11EC" w:rsidP="002E3038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8E76F1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15"/>
                <w:kern w:val="0"/>
                <w:sz w:val="18"/>
                <w:szCs w:val="18"/>
                <w:fitText w:val="724" w:id="-2095853568"/>
              </w:rPr>
              <w:t>VS</w:t>
            </w:r>
            <w:r w:rsidR="006A0644" w:rsidRPr="008E76F1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15"/>
                <w:kern w:val="0"/>
                <w:sz w:val="18"/>
                <w:szCs w:val="18"/>
                <w:fitText w:val="724" w:id="-2095853568"/>
              </w:rPr>
              <w:t>550</w:t>
            </w:r>
            <w:r w:rsidR="002E3038" w:rsidRPr="008E76F1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15"/>
                <w:kern w:val="0"/>
                <w:sz w:val="18"/>
                <w:szCs w:val="18"/>
                <w:fitText w:val="724" w:id="-2095853568"/>
              </w:rPr>
              <w:t>H</w:t>
            </w:r>
          </w:p>
        </w:tc>
      </w:tr>
      <w:tr w:rsidR="0025584F" w:rsidRPr="00735A1B" w:rsidTr="00741559">
        <w:trPr>
          <w:trHeight w:hRule="exact" w:val="424"/>
        </w:trPr>
        <w:tc>
          <w:tcPr>
            <w:tcW w:w="713" w:type="pct"/>
            <w:vMerge w:val="restart"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显示单元</w:t>
            </w:r>
          </w:p>
        </w:tc>
        <w:tc>
          <w:tcPr>
            <w:tcW w:w="1478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对角线尺寸(inch）</w:t>
            </w:r>
          </w:p>
        </w:tc>
        <w:tc>
          <w:tcPr>
            <w:tcW w:w="2810" w:type="pct"/>
            <w:vAlign w:val="center"/>
            <w:hideMark/>
          </w:tcPr>
          <w:p w:rsidR="0025584F" w:rsidRPr="00687BBC" w:rsidRDefault="00B451A8" w:rsidP="00ED7886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ED788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4.64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″</w:t>
            </w:r>
          </w:p>
        </w:tc>
      </w:tr>
      <w:tr w:rsidR="0025584F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背光类型</w:t>
            </w:r>
          </w:p>
        </w:tc>
        <w:tc>
          <w:tcPr>
            <w:tcW w:w="2810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直下式LED背光源</w:t>
            </w:r>
          </w:p>
        </w:tc>
      </w:tr>
      <w:tr w:rsidR="0025584F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分辨率</w:t>
            </w:r>
          </w:p>
        </w:tc>
        <w:tc>
          <w:tcPr>
            <w:tcW w:w="2810" w:type="pct"/>
            <w:vAlign w:val="center"/>
            <w:hideMark/>
          </w:tcPr>
          <w:p w:rsidR="0025584F" w:rsidRPr="00687BBC" w:rsidRDefault="0025584F" w:rsidP="00ED7886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1920×1080</w:t>
            </w:r>
          </w:p>
        </w:tc>
      </w:tr>
      <w:tr w:rsidR="0025584F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色彩</w:t>
            </w:r>
          </w:p>
        </w:tc>
        <w:tc>
          <w:tcPr>
            <w:tcW w:w="2810" w:type="pct"/>
            <w:vAlign w:val="center"/>
            <w:hideMark/>
          </w:tcPr>
          <w:p w:rsidR="0025584F" w:rsidRPr="00687BBC" w:rsidRDefault="00ED7886" w:rsidP="00ED7886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  <w:r w:rsidR="0025584F" w:rsidRPr="00687BBC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bit-1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.07Billion</w:t>
            </w:r>
          </w:p>
        </w:tc>
      </w:tr>
      <w:tr w:rsidR="0025584F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视角</w:t>
            </w:r>
          </w:p>
        </w:tc>
        <w:tc>
          <w:tcPr>
            <w:tcW w:w="2810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垂直上下178°,水平左右178°(CR≥10)</w:t>
            </w:r>
          </w:p>
        </w:tc>
      </w:tr>
      <w:tr w:rsidR="0025584F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响应时间</w:t>
            </w:r>
          </w:p>
        </w:tc>
        <w:tc>
          <w:tcPr>
            <w:tcW w:w="2810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8ms</w:t>
            </w:r>
          </w:p>
        </w:tc>
      </w:tr>
      <w:tr w:rsidR="0025584F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对比度</w:t>
            </w:r>
          </w:p>
        </w:tc>
        <w:tc>
          <w:tcPr>
            <w:tcW w:w="2810" w:type="pct"/>
            <w:vAlign w:val="center"/>
            <w:hideMark/>
          </w:tcPr>
          <w:p w:rsidR="0025584F" w:rsidRPr="00687BBC" w:rsidRDefault="00D94AFD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  <w:r w:rsidR="0038717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00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:1</w:t>
            </w:r>
          </w:p>
        </w:tc>
      </w:tr>
      <w:tr w:rsidR="0025584F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亮度</w:t>
            </w:r>
          </w:p>
        </w:tc>
        <w:tc>
          <w:tcPr>
            <w:tcW w:w="2810" w:type="pct"/>
            <w:vAlign w:val="center"/>
            <w:hideMark/>
          </w:tcPr>
          <w:p w:rsidR="0025584F" w:rsidRPr="00687BBC" w:rsidRDefault="00CD550B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00cd/㎡</w:t>
            </w:r>
          </w:p>
        </w:tc>
      </w:tr>
      <w:tr w:rsidR="0025584F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像素间距 (mm)</w:t>
            </w:r>
          </w:p>
        </w:tc>
        <w:tc>
          <w:tcPr>
            <w:tcW w:w="2810" w:type="pct"/>
            <w:vAlign w:val="center"/>
            <w:hideMark/>
          </w:tcPr>
          <w:p w:rsidR="0025584F" w:rsidRPr="00687BBC" w:rsidRDefault="0025584F" w:rsidP="00B451A8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630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(H)×0.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630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(V)</w:t>
            </w:r>
          </w:p>
        </w:tc>
      </w:tr>
      <w:tr w:rsidR="0025584F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屏幕活动域（mm）</w:t>
            </w:r>
          </w:p>
        </w:tc>
        <w:tc>
          <w:tcPr>
            <w:tcW w:w="2810" w:type="pct"/>
            <w:vAlign w:val="center"/>
            <w:hideMark/>
          </w:tcPr>
          <w:p w:rsidR="0025584F" w:rsidRPr="00687BBC" w:rsidRDefault="0025584F" w:rsidP="00B451A8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209.6</w:t>
            </w:r>
            <w:r w:rsidR="00ED788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(H)×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680.</w:t>
            </w:r>
            <w:r w:rsidR="00ED788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(V)</w:t>
            </w:r>
          </w:p>
        </w:tc>
      </w:tr>
      <w:tr w:rsidR="0025584F" w:rsidRPr="00735A1B" w:rsidTr="00741559">
        <w:trPr>
          <w:trHeight w:hRule="exact" w:val="404"/>
        </w:trPr>
        <w:tc>
          <w:tcPr>
            <w:tcW w:w="713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b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int="eastAsia"/>
                <w:b/>
                <w:color w:val="000000"/>
                <w:kern w:val="0"/>
                <w:sz w:val="18"/>
                <w:szCs w:val="18"/>
              </w:rPr>
              <w:t>拼接尺寸</w:t>
            </w:r>
          </w:p>
        </w:tc>
        <w:tc>
          <w:tcPr>
            <w:tcW w:w="1478" w:type="pct"/>
            <w:gridSpan w:val="2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物理拼缝（双边框）</w:t>
            </w:r>
          </w:p>
        </w:tc>
        <w:tc>
          <w:tcPr>
            <w:tcW w:w="2810" w:type="pct"/>
            <w:vAlign w:val="center"/>
            <w:hideMark/>
          </w:tcPr>
          <w:p w:rsidR="0025584F" w:rsidRPr="00687BBC" w:rsidRDefault="00ED7886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0.88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mm</w:t>
            </w:r>
          </w:p>
        </w:tc>
      </w:tr>
      <w:tr w:rsidR="00FE27EF" w:rsidRPr="00735A1B" w:rsidTr="00741559">
        <w:trPr>
          <w:trHeight w:hRule="exact" w:val="412"/>
        </w:trPr>
        <w:tc>
          <w:tcPr>
            <w:tcW w:w="713" w:type="pct"/>
            <w:vMerge w:val="restar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接口</w:t>
            </w:r>
          </w:p>
        </w:tc>
        <w:tc>
          <w:tcPr>
            <w:tcW w:w="880" w:type="pct"/>
            <w:vMerge w:val="restar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输入接口</w:t>
            </w:r>
          </w:p>
        </w:tc>
        <w:tc>
          <w:tcPr>
            <w:tcW w:w="597" w:type="pc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0" w:type="pct"/>
            <w:vAlign w:val="center"/>
            <w:hideMark/>
          </w:tcPr>
          <w:p w:rsidR="00FE27EF" w:rsidRPr="00687BBC" w:rsidRDefault="00FE27EF" w:rsidP="006C215F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HDMI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1,</w:t>
            </w:r>
            <w:r w:rsidR="006C215F"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DVI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FE27EF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0" w:type="pct"/>
            <w:vAlign w:val="center"/>
            <w:hideMark/>
          </w:tcPr>
          <w:p w:rsidR="00FE27EF" w:rsidRPr="00687BBC" w:rsidRDefault="00FE27EF" w:rsidP="00805DAB">
            <w:pPr>
              <w:widowControl/>
              <w:spacing w:line="240" w:lineRule="auto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FE27EF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 w:val="restar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输出接口</w:t>
            </w:r>
          </w:p>
        </w:tc>
        <w:tc>
          <w:tcPr>
            <w:tcW w:w="597" w:type="pc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0" w:type="pct"/>
            <w:vAlign w:val="center"/>
            <w:hideMark/>
          </w:tcPr>
          <w:p w:rsidR="00FE27EF" w:rsidRPr="00687BBC" w:rsidRDefault="006C215F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FE27EF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0" w:type="pct"/>
            <w:vAlign w:val="center"/>
            <w:hideMark/>
          </w:tcPr>
          <w:p w:rsidR="00FE27EF" w:rsidRPr="00687BBC" w:rsidRDefault="00FE27EF" w:rsidP="00805DAB">
            <w:pPr>
              <w:widowControl/>
              <w:spacing w:line="240" w:lineRule="auto"/>
              <w:rPr>
                <w:rFonts w:ascii="黑体" w:eastAsia="黑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FE27EF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控制接口</w:t>
            </w:r>
          </w:p>
        </w:tc>
        <w:tc>
          <w:tcPr>
            <w:tcW w:w="2810" w:type="pct"/>
            <w:vAlign w:val="center"/>
            <w:hideMark/>
          </w:tcPr>
          <w:p w:rsidR="00FE27EF" w:rsidRPr="00735A1B" w:rsidRDefault="00FE27EF" w:rsidP="00F73D2E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 w:rsidRPr="00FE27EF">
              <w:rPr>
                <w:rFonts w:ascii="黑体" w:eastAsia="黑体" w:hAnsi="黑体" w:cs="F6"/>
                <w:kern w:val="0"/>
                <w:sz w:val="18"/>
                <w:szCs w:val="18"/>
              </w:rPr>
              <w:t>RS232 IN×1,RS232 OUT×2</w:t>
            </w:r>
          </w:p>
        </w:tc>
      </w:tr>
      <w:tr w:rsidR="00FE27EF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FE27EF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升级调试接口</w:t>
            </w:r>
          </w:p>
        </w:tc>
        <w:tc>
          <w:tcPr>
            <w:tcW w:w="2810" w:type="pct"/>
            <w:vAlign w:val="center"/>
            <w:hideMark/>
          </w:tcPr>
          <w:p w:rsidR="00FE27EF" w:rsidRPr="00FE27EF" w:rsidRDefault="006C215F" w:rsidP="00F73D2E">
            <w:pPr>
              <w:spacing w:before="100" w:beforeAutospacing="1" w:after="100" w:afterAutospacing="1" w:line="270" w:lineRule="atLeas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USB</w:t>
            </w:r>
            <w:r w:rsidR="00FE27EF" w:rsidRPr="00FE27EF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×1</w:t>
            </w:r>
          </w:p>
        </w:tc>
      </w:tr>
      <w:tr w:rsidR="005E37B8" w:rsidRPr="00735A1B" w:rsidTr="00741559">
        <w:trPr>
          <w:trHeight w:hRule="exact" w:val="424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电源</w:t>
            </w:r>
          </w:p>
        </w:tc>
        <w:tc>
          <w:tcPr>
            <w:tcW w:w="1478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电源要求</w:t>
            </w:r>
          </w:p>
        </w:tc>
        <w:tc>
          <w:tcPr>
            <w:tcW w:w="2810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AC100V-240V～,50Hz/60Hz</w:t>
            </w:r>
          </w:p>
        </w:tc>
      </w:tr>
      <w:tr w:rsidR="005E37B8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D0D0D" w:themeColor="text1" w:themeTint="F2"/>
                <w:kern w:val="0"/>
                <w:sz w:val="18"/>
                <w:szCs w:val="18"/>
              </w:rPr>
              <w:t>功耗</w:t>
            </w:r>
          </w:p>
        </w:tc>
        <w:tc>
          <w:tcPr>
            <w:tcW w:w="2810" w:type="pct"/>
            <w:vAlign w:val="center"/>
            <w:hideMark/>
          </w:tcPr>
          <w:p w:rsidR="005E37B8" w:rsidRPr="00735A1B" w:rsidRDefault="00ED7886" w:rsidP="00217B62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235</w:t>
            </w:r>
            <w:r w:rsidR="005E37B8"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W</w:t>
            </w:r>
          </w:p>
        </w:tc>
      </w:tr>
      <w:tr w:rsidR="005E37B8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能源效率</w:t>
            </w:r>
          </w:p>
        </w:tc>
        <w:tc>
          <w:tcPr>
            <w:tcW w:w="2810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hint="eastAsia"/>
                <w:sz w:val="18"/>
                <w:szCs w:val="18"/>
              </w:rPr>
              <w:t>≥2.0cd/W(符合国家能效标准节能等级Ⅰ级)</w:t>
            </w:r>
          </w:p>
        </w:tc>
      </w:tr>
      <w:tr w:rsidR="005E37B8" w:rsidRPr="00735A1B" w:rsidTr="00741559">
        <w:trPr>
          <w:trHeight w:hRule="exact" w:val="424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运行环境</w:t>
            </w:r>
          </w:p>
        </w:tc>
        <w:tc>
          <w:tcPr>
            <w:tcW w:w="1478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运行温度</w:t>
            </w:r>
          </w:p>
        </w:tc>
        <w:tc>
          <w:tcPr>
            <w:tcW w:w="2810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0℃～40℃</w:t>
            </w:r>
          </w:p>
        </w:tc>
      </w:tr>
      <w:tr w:rsidR="005E37B8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运行湿度</w:t>
            </w:r>
          </w:p>
        </w:tc>
        <w:tc>
          <w:tcPr>
            <w:tcW w:w="2810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10%～90% RH (无凝露)</w:t>
            </w:r>
          </w:p>
        </w:tc>
      </w:tr>
      <w:tr w:rsidR="005E37B8" w:rsidRPr="00735A1B" w:rsidTr="00741559">
        <w:trPr>
          <w:trHeight w:hRule="exact" w:val="424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物理特性</w:t>
            </w:r>
          </w:p>
        </w:tc>
        <w:tc>
          <w:tcPr>
            <w:tcW w:w="1478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机身颜色</w:t>
            </w:r>
          </w:p>
        </w:tc>
        <w:tc>
          <w:tcPr>
            <w:tcW w:w="2810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黑色</w:t>
            </w:r>
          </w:p>
        </w:tc>
      </w:tr>
      <w:tr w:rsidR="005E37B8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机身材质</w:t>
            </w:r>
          </w:p>
        </w:tc>
        <w:tc>
          <w:tcPr>
            <w:tcW w:w="2810" w:type="pct"/>
            <w:vAlign w:val="center"/>
            <w:hideMark/>
          </w:tcPr>
          <w:p w:rsidR="005E37B8" w:rsidRPr="00735A1B" w:rsidRDefault="0025584F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int="eastAsia"/>
                <w:kern w:val="0"/>
                <w:sz w:val="18"/>
                <w:szCs w:val="18"/>
              </w:rPr>
              <w:t>铁壳</w:t>
            </w:r>
          </w:p>
        </w:tc>
      </w:tr>
      <w:tr w:rsidR="00FA6F07" w:rsidRPr="00735A1B" w:rsidTr="00741559">
        <w:trPr>
          <w:trHeight w:hRule="exact" w:val="424"/>
        </w:trPr>
        <w:tc>
          <w:tcPr>
            <w:tcW w:w="713" w:type="pct"/>
            <w:vMerge w:val="restart"/>
            <w:vAlign w:val="center"/>
            <w:hideMark/>
          </w:tcPr>
          <w:p w:rsidR="00FA6F07" w:rsidRPr="00735A1B" w:rsidRDefault="00FA6F07" w:rsidP="00FA6F07">
            <w:pPr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物理特性</w:t>
            </w:r>
          </w:p>
        </w:tc>
        <w:tc>
          <w:tcPr>
            <w:tcW w:w="1478" w:type="pct"/>
            <w:gridSpan w:val="2"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净重</w:t>
            </w:r>
          </w:p>
        </w:tc>
        <w:tc>
          <w:tcPr>
            <w:tcW w:w="2810" w:type="pct"/>
            <w:vAlign w:val="center"/>
            <w:hideMark/>
          </w:tcPr>
          <w:p w:rsidR="00FA6F07" w:rsidRPr="00687BBC" w:rsidRDefault="00FA6F07" w:rsidP="00ED7886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约为</w:t>
            </w:r>
            <w:r w:rsidR="00AE4DE9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25.6</w:t>
            </w:r>
            <w:r w:rsidRPr="00687BBC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KG</w:t>
            </w:r>
          </w:p>
        </w:tc>
      </w:tr>
      <w:tr w:rsidR="00FA6F07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毛重</w:t>
            </w:r>
          </w:p>
        </w:tc>
        <w:tc>
          <w:tcPr>
            <w:tcW w:w="2810" w:type="pct"/>
            <w:vAlign w:val="center"/>
            <w:hideMark/>
          </w:tcPr>
          <w:p w:rsidR="00FA6F07" w:rsidRPr="00687BBC" w:rsidRDefault="00FA6F07" w:rsidP="00ED7886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约为</w:t>
            </w:r>
            <w:r w:rsidR="00AE4DE9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28</w:t>
            </w:r>
            <w:r w:rsidRPr="00687BBC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KG</w:t>
            </w:r>
          </w:p>
        </w:tc>
      </w:tr>
      <w:tr w:rsidR="00FA6F07" w:rsidRPr="00735A1B" w:rsidTr="00741559">
        <w:trPr>
          <w:trHeight w:hRule="exact" w:val="424"/>
        </w:trPr>
        <w:tc>
          <w:tcPr>
            <w:tcW w:w="713" w:type="pct"/>
            <w:vMerge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外形尺寸(mm)</w:t>
            </w:r>
          </w:p>
        </w:tc>
        <w:tc>
          <w:tcPr>
            <w:tcW w:w="2810" w:type="pct"/>
            <w:vAlign w:val="center"/>
            <w:hideMark/>
          </w:tcPr>
          <w:p w:rsidR="00FA6F07" w:rsidRPr="00687BBC" w:rsidRDefault="00FA6F07" w:rsidP="00ED7886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</w:t>
            </w:r>
            <w:r w:rsidR="00B451A8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21</w:t>
            </w:r>
            <w:r w:rsidR="00ED788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0</w:t>
            </w:r>
            <w:r w:rsidR="00B451A8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.5</w:t>
            </w: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×</w:t>
            </w:r>
            <w:r w:rsidR="00B451A8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68</w:t>
            </w:r>
            <w:r w:rsidR="00ED788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1.2</w:t>
            </w: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×</w:t>
            </w:r>
            <w:r w:rsidR="005506A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114.1</w:t>
            </w:r>
          </w:p>
        </w:tc>
      </w:tr>
    </w:tbl>
    <w:p w:rsidR="005E37B8" w:rsidRPr="005E37B8" w:rsidRDefault="005E37B8" w:rsidP="005E37B8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</w:p>
    <w:tbl>
      <w:tblPr>
        <w:tblpPr w:leftFromText="181" w:rightFromText="181" w:vertAnchor="text" w:horzAnchor="margin" w:tblpXSpec="right" w:tblpY="3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8934"/>
      </w:tblGrid>
      <w:tr w:rsidR="00163D22" w:rsidRPr="00735A1B" w:rsidTr="00163D22">
        <w:trPr>
          <w:trHeight w:hRule="exact" w:val="284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AA0BFE" w:rsidRDefault="00823A81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lastRenderedPageBreak/>
              <w:t>随机</w:t>
            </w:r>
            <w:r w:rsidR="00163D22"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附件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交流电源线、</w:t>
            </w:r>
            <w:r w:rsidR="00F21080"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控制线一套、</w:t>
            </w: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保修卡、合格证</w:t>
            </w:r>
          </w:p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附件</w:t>
            </w:r>
          </w:p>
        </w:tc>
      </w:tr>
      <w:tr w:rsidR="00163D22" w:rsidRPr="00735A1B" w:rsidTr="00163D22">
        <w:trPr>
          <w:trHeight w:hRule="exact" w:val="2554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559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产品</w:t>
            </w: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</w:t>
            </w:r>
          </w:p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外形图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5C3875" w:rsidP="009157B2">
            <w:pPr>
              <w:widowControl/>
              <w:spacing w:line="240" w:lineRule="auto"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object w:dxaOrig="10890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7.3pt;height:123.95pt" o:ole="">
                  <v:imagedata r:id="rId11" o:title="" grayscale="t"/>
                </v:shape>
                <o:OLEObject Type="Embed" ProgID="PBrush" ShapeID="_x0000_i1025" DrawAspect="Content" ObjectID="_1681802660" r:id="rId12"/>
              </w:object>
            </w:r>
          </w:p>
        </w:tc>
      </w:tr>
    </w:tbl>
    <w:p w:rsidR="00711AF7" w:rsidRDefault="00711AF7" w:rsidP="00741559">
      <w:pPr>
        <w:spacing w:beforeLines="50" w:before="156" w:line="240" w:lineRule="auto"/>
        <w:jc w:val="left"/>
        <w:rPr>
          <w:rFonts w:ascii="黑体" w:eastAsia="黑体" w:hAnsi="黑体"/>
          <w:b/>
          <w:color w:val="000000"/>
          <w:szCs w:val="21"/>
        </w:rPr>
      </w:pPr>
    </w:p>
    <w:p w:rsidR="00741559" w:rsidRDefault="00741559" w:rsidP="00741559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</w:p>
    <w:p w:rsidR="00741559" w:rsidRDefault="00741559" w:rsidP="00741559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</w:p>
    <w:p w:rsidR="00741559" w:rsidRDefault="00741559" w:rsidP="00741559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</w:p>
    <w:p w:rsidR="00741559" w:rsidRDefault="00741559" w:rsidP="00741559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</w:p>
    <w:p w:rsidR="00741559" w:rsidRDefault="00741559" w:rsidP="00741559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</w:p>
    <w:p w:rsidR="00E40805" w:rsidRPr="00327D5D" w:rsidRDefault="00E40805" w:rsidP="00741559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cs="Arial"/>
          <w:b/>
          <w:bCs/>
          <w:color w:val="000000"/>
          <w:szCs w:val="21"/>
          <w:lang w:val="zh-CN"/>
        </w:rPr>
      </w:pPr>
      <w:r w:rsidRPr="00327D5D">
        <w:rPr>
          <w:rFonts w:ascii="黑体" w:eastAsia="黑体" w:hAnsi="黑体" w:cs="Arial" w:hint="eastAsia"/>
          <w:b/>
          <w:bCs/>
          <w:color w:val="000000"/>
          <w:szCs w:val="21"/>
          <w:lang w:val="zh-CN"/>
        </w:rPr>
        <w:t>声明</w:t>
      </w:r>
    </w:p>
    <w:p w:rsidR="00E40805" w:rsidRPr="00132128" w:rsidRDefault="00E40805" w:rsidP="00132128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 w:cs="Arial"/>
          <w:color w:val="000000"/>
          <w:sz w:val="18"/>
          <w:szCs w:val="18"/>
          <w:lang w:val="zh-CN"/>
        </w:rPr>
      </w:pP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本产品的性能在不断改进之中，所有产品的规格（包括功能、应用、外观和颜色等）以实物为准，如有更改，恕不另行通知。</w:t>
      </w:r>
    </w:p>
    <w:p w:rsidR="007911B9" w:rsidRPr="00C6636D" w:rsidRDefault="00E40805" w:rsidP="00C6636D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132128">
        <w:rPr>
          <w:rFonts w:ascii="黑体" w:eastAsia="黑体" w:hAnsi="黑体" w:hint="eastAsia"/>
          <w:color w:val="000000"/>
          <w:sz w:val="18"/>
          <w:szCs w:val="18"/>
        </w:rPr>
        <w:t>除了由法律规定的赔偿之外，</w:t>
      </w:r>
      <w:r w:rsidR="00EA11EC">
        <w:rPr>
          <w:rFonts w:ascii="黑体" w:eastAsia="黑体"/>
          <w:sz w:val="18"/>
          <w:szCs w:val="18"/>
        </w:rPr>
        <w:t>VEWELL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对于客户或第三方在使用本机时由于不当操作、不可抗力、自然损耗或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使用非原装零部件导致的损坏或损失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不承担责任,对于由此而产生的任何其它有关的故障或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也不承担责任。</w:t>
      </w:r>
    </w:p>
    <w:sectPr w:rsidR="007911B9" w:rsidRPr="00C6636D" w:rsidSect="00741559">
      <w:headerReference w:type="default" r:id="rId13"/>
      <w:footerReference w:type="default" r:id="rId14"/>
      <w:pgSz w:w="11906" w:h="16838" w:code="9"/>
      <w:pgMar w:top="1440" w:right="851" w:bottom="1440" w:left="851" w:header="454" w:footer="181" w:gutter="0"/>
      <w:cols w:space="93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F1" w:rsidRDefault="008E76F1" w:rsidP="008261FA">
      <w:pPr>
        <w:spacing w:line="240" w:lineRule="auto"/>
      </w:pPr>
      <w:r>
        <w:separator/>
      </w:r>
    </w:p>
  </w:endnote>
  <w:endnote w:type="continuationSeparator" w:id="0">
    <w:p w:rsidR="008E76F1" w:rsidRDefault="008E76F1" w:rsidP="0082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汉仪中圆简">
    <w:altName w:val="方正舒体"/>
    <w:charset w:val="86"/>
    <w:family w:val="auto"/>
    <w:pitch w:val="variable"/>
    <w:sig w:usb0="00000001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6">
    <w:altName w:val="GE汉仪中圆简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8" w:rsidRPr="002F675E" w:rsidRDefault="002F675E" w:rsidP="002F675E">
    <w:pPr>
      <w:ind w:leftChars="-400" w:left="-840" w:rightChars="-294" w:right="-617"/>
      <w:jc w:val="left"/>
      <w:rPr>
        <w:rFonts w:ascii="黑体" w:eastAsia="黑体"/>
        <w:sz w:val="15"/>
        <w:szCs w:val="15"/>
      </w:rPr>
    </w:pP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>
      <w:rPr>
        <w:rFonts w:ascii="黑体" w:eastAsia="黑体" w:hint="eastAsia"/>
        <w:sz w:val="15"/>
        <w:szCs w:val="15"/>
      </w:rPr>
      <w:t>V1.0|S1F1KD-H</w:t>
    </w:r>
    <w:r w:rsidRPr="00941B53">
      <w:rPr>
        <w:rFonts w:ascii="黑体" w:eastAsia="黑体" w:hint="eastAsia"/>
        <w:sz w:val="15"/>
        <w:szCs w:val="15"/>
      </w:rPr>
      <w:t xml:space="preserve">            </w:t>
    </w:r>
    <w:r>
      <w:rPr>
        <w:rFonts w:ascii="黑体" w:eastAsia="黑体" w:hint="eastAsia"/>
        <w:sz w:val="15"/>
        <w:szCs w:val="15"/>
      </w:rPr>
      <w:t xml:space="preserve">  </w:t>
    </w:r>
    <w:r w:rsidRPr="00941B53">
      <w:rPr>
        <w:rFonts w:ascii="黑体" w:eastAsia="黑体" w:hint="eastAsia"/>
        <w:sz w:val="15"/>
        <w:szCs w:val="15"/>
      </w:rPr>
      <w:t xml:space="preserve">  北京唯瑞新源科技有限公司| http://www.vewell.com                                   </w:t>
    </w:r>
    <w:r>
      <w:rPr>
        <w:rFonts w:ascii="黑体" w:eastAsia="黑体" w:hint="eastAsia"/>
        <w:sz w:val="15"/>
        <w:szCs w:val="15"/>
      </w:rPr>
      <w:t>V1.0|S1F1KD-H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F1" w:rsidRDefault="008E76F1" w:rsidP="008261FA">
      <w:pPr>
        <w:spacing w:line="240" w:lineRule="auto"/>
      </w:pPr>
      <w:r>
        <w:separator/>
      </w:r>
    </w:p>
  </w:footnote>
  <w:footnote w:type="continuationSeparator" w:id="0">
    <w:p w:rsidR="008E76F1" w:rsidRDefault="008E76F1" w:rsidP="00826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8" w:rsidRPr="00F03DA5" w:rsidRDefault="00F03DA5" w:rsidP="00F03DA5">
    <w:pPr>
      <w:ind w:leftChars="-405" w:rightChars="-361" w:right="-758" w:hangingChars="405" w:hanging="850"/>
      <w:jc w:val="left"/>
      <w:rPr>
        <w:rFonts w:ascii="黑体" w:eastAsia="黑体" w:hAnsi="黑体"/>
        <w:szCs w:val="21"/>
      </w:rPr>
    </w:pPr>
    <w:r w:rsidRPr="003A4A2E">
      <w:rPr>
        <w:rFonts w:ascii="黑体" w:eastAsia="黑体" w:hAnsi="黑体" w:hint="eastAsia"/>
        <w:noProof/>
        <w:szCs w:val="21"/>
      </w:rPr>
      <w:drawing>
        <wp:inline distT="0" distB="0" distL="0" distR="0" wp14:anchorId="2EE1CDF6" wp14:editId="27A71FF3">
          <wp:extent cx="955735" cy="133925"/>
          <wp:effectExtent l="19050" t="0" r="0" b="0"/>
          <wp:docPr id="29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唯美画质●瑞丽呈现</w:t>
    </w:r>
    <w:r w:rsidRPr="00697248">
      <w:rPr>
        <w:rFonts w:ascii="黑体" w:eastAsia="黑体" w:hAnsi="黑体" w:hint="eastAsia"/>
        <w:color w:val="7F7F7F" w:themeColor="text1" w:themeTint="80"/>
        <w:szCs w:val="21"/>
      </w:rPr>
      <w:t xml:space="preserve">         </w:t>
    </w:r>
    <w:r w:rsidRPr="00697248">
      <w:rPr>
        <w:rFonts w:ascii="黑体" w:eastAsia="黑体" w:hAnsi="黑体" w:hint="eastAsia"/>
        <w:noProof/>
        <w:color w:val="7F7F7F" w:themeColor="text1" w:themeTint="80"/>
        <w:szCs w:val="21"/>
      </w:rPr>
      <w:drawing>
        <wp:inline distT="0" distB="0" distL="0" distR="0" wp14:anchorId="51816EFD" wp14:editId="6D8BC536">
          <wp:extent cx="955735" cy="133925"/>
          <wp:effectExtent l="19050" t="0" r="0" b="0"/>
          <wp:docPr id="18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唯美画质●瑞丽呈现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718"/>
    <w:multiLevelType w:val="hybridMultilevel"/>
    <w:tmpl w:val="3CB449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E425A3"/>
    <w:multiLevelType w:val="hybridMultilevel"/>
    <w:tmpl w:val="95E62E2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F61493"/>
    <w:multiLevelType w:val="hybridMultilevel"/>
    <w:tmpl w:val="C42072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F044774">
      <w:numFmt w:val="bullet"/>
      <w:lvlText w:val="•"/>
      <w:lvlJc w:val="left"/>
      <w:pPr>
        <w:ind w:left="780" w:hanging="360"/>
      </w:pPr>
      <w:rPr>
        <w:rFonts w:ascii="Calibri" w:eastAsia="黑体" w:hAnsi="Calibri" w:cs="Batang" w:hint="default"/>
        <w:w w:val="133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3B5090"/>
    <w:multiLevelType w:val="hybridMultilevel"/>
    <w:tmpl w:val="1FB25C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DC4504"/>
    <w:multiLevelType w:val="hybridMultilevel"/>
    <w:tmpl w:val="C68688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1FA"/>
    <w:rsid w:val="00000732"/>
    <w:rsid w:val="00000D20"/>
    <w:rsid w:val="000030D6"/>
    <w:rsid w:val="00007E5D"/>
    <w:rsid w:val="00015E04"/>
    <w:rsid w:val="000165CA"/>
    <w:rsid w:val="00031C89"/>
    <w:rsid w:val="00035D33"/>
    <w:rsid w:val="00041A6A"/>
    <w:rsid w:val="000437F1"/>
    <w:rsid w:val="00043960"/>
    <w:rsid w:val="00045A60"/>
    <w:rsid w:val="00046060"/>
    <w:rsid w:val="000527AA"/>
    <w:rsid w:val="0005391E"/>
    <w:rsid w:val="00054E0E"/>
    <w:rsid w:val="000564A9"/>
    <w:rsid w:val="00064568"/>
    <w:rsid w:val="00065ABD"/>
    <w:rsid w:val="00066A2D"/>
    <w:rsid w:val="00070344"/>
    <w:rsid w:val="00085C3C"/>
    <w:rsid w:val="00093E40"/>
    <w:rsid w:val="00093E60"/>
    <w:rsid w:val="000A192B"/>
    <w:rsid w:val="000B2005"/>
    <w:rsid w:val="000B6510"/>
    <w:rsid w:val="000C244C"/>
    <w:rsid w:val="000C27E9"/>
    <w:rsid w:val="000C365C"/>
    <w:rsid w:val="000C7D72"/>
    <w:rsid w:val="000D69D2"/>
    <w:rsid w:val="000D6C74"/>
    <w:rsid w:val="000D7DCC"/>
    <w:rsid w:val="000E0B51"/>
    <w:rsid w:val="000F5A35"/>
    <w:rsid w:val="001068E9"/>
    <w:rsid w:val="001136DB"/>
    <w:rsid w:val="00113A64"/>
    <w:rsid w:val="001214A3"/>
    <w:rsid w:val="00123713"/>
    <w:rsid w:val="00126C0C"/>
    <w:rsid w:val="00130530"/>
    <w:rsid w:val="00132128"/>
    <w:rsid w:val="00132F2E"/>
    <w:rsid w:val="0013363C"/>
    <w:rsid w:val="00134B9E"/>
    <w:rsid w:val="00136A25"/>
    <w:rsid w:val="00141198"/>
    <w:rsid w:val="00147208"/>
    <w:rsid w:val="001509BC"/>
    <w:rsid w:val="00151EA6"/>
    <w:rsid w:val="00163D22"/>
    <w:rsid w:val="00167A19"/>
    <w:rsid w:val="00170372"/>
    <w:rsid w:val="00172744"/>
    <w:rsid w:val="001874DB"/>
    <w:rsid w:val="0019187A"/>
    <w:rsid w:val="00192C56"/>
    <w:rsid w:val="0019383D"/>
    <w:rsid w:val="00196FDE"/>
    <w:rsid w:val="001A2D56"/>
    <w:rsid w:val="001A3ADD"/>
    <w:rsid w:val="001A411B"/>
    <w:rsid w:val="001C2BB5"/>
    <w:rsid w:val="001C4672"/>
    <w:rsid w:val="001C7A6F"/>
    <w:rsid w:val="001D10F8"/>
    <w:rsid w:val="001E72BF"/>
    <w:rsid w:val="001E744F"/>
    <w:rsid w:val="002035A9"/>
    <w:rsid w:val="002036B2"/>
    <w:rsid w:val="00204BD8"/>
    <w:rsid w:val="002077C8"/>
    <w:rsid w:val="00212277"/>
    <w:rsid w:val="00212611"/>
    <w:rsid w:val="002169D6"/>
    <w:rsid w:val="00217B62"/>
    <w:rsid w:val="002203D2"/>
    <w:rsid w:val="0023196C"/>
    <w:rsid w:val="00234A32"/>
    <w:rsid w:val="002412BF"/>
    <w:rsid w:val="00242845"/>
    <w:rsid w:val="00252D40"/>
    <w:rsid w:val="0025584F"/>
    <w:rsid w:val="00255B4A"/>
    <w:rsid w:val="00257AED"/>
    <w:rsid w:val="002754B3"/>
    <w:rsid w:val="00281F64"/>
    <w:rsid w:val="00287B0C"/>
    <w:rsid w:val="002907AE"/>
    <w:rsid w:val="002A2D27"/>
    <w:rsid w:val="002A7234"/>
    <w:rsid w:val="002C1D41"/>
    <w:rsid w:val="002C496E"/>
    <w:rsid w:val="002D1628"/>
    <w:rsid w:val="002D1C58"/>
    <w:rsid w:val="002D4482"/>
    <w:rsid w:val="002E1BAC"/>
    <w:rsid w:val="002E3038"/>
    <w:rsid w:val="002E31DA"/>
    <w:rsid w:val="002E7923"/>
    <w:rsid w:val="002F4AF5"/>
    <w:rsid w:val="002F675E"/>
    <w:rsid w:val="0030214E"/>
    <w:rsid w:val="00304BCE"/>
    <w:rsid w:val="00306038"/>
    <w:rsid w:val="003101D1"/>
    <w:rsid w:val="00310201"/>
    <w:rsid w:val="00312890"/>
    <w:rsid w:val="00313B99"/>
    <w:rsid w:val="00315D2E"/>
    <w:rsid w:val="003178B5"/>
    <w:rsid w:val="00321A57"/>
    <w:rsid w:val="0032703B"/>
    <w:rsid w:val="00327D5D"/>
    <w:rsid w:val="00327F13"/>
    <w:rsid w:val="0033357B"/>
    <w:rsid w:val="00337389"/>
    <w:rsid w:val="00337449"/>
    <w:rsid w:val="00343F41"/>
    <w:rsid w:val="0034646F"/>
    <w:rsid w:val="003467B0"/>
    <w:rsid w:val="00351E41"/>
    <w:rsid w:val="00354007"/>
    <w:rsid w:val="0036045E"/>
    <w:rsid w:val="00361CB3"/>
    <w:rsid w:val="00362B79"/>
    <w:rsid w:val="00365751"/>
    <w:rsid w:val="00366B1F"/>
    <w:rsid w:val="00367159"/>
    <w:rsid w:val="00375835"/>
    <w:rsid w:val="00382ADC"/>
    <w:rsid w:val="00382C37"/>
    <w:rsid w:val="00386654"/>
    <w:rsid w:val="003869D4"/>
    <w:rsid w:val="00386CC4"/>
    <w:rsid w:val="00387178"/>
    <w:rsid w:val="00387A9B"/>
    <w:rsid w:val="003A0747"/>
    <w:rsid w:val="003A31FD"/>
    <w:rsid w:val="003A37FF"/>
    <w:rsid w:val="003A4A2E"/>
    <w:rsid w:val="003A5E78"/>
    <w:rsid w:val="003B0CAE"/>
    <w:rsid w:val="003B4A0F"/>
    <w:rsid w:val="003B4DFE"/>
    <w:rsid w:val="003B532D"/>
    <w:rsid w:val="003C0152"/>
    <w:rsid w:val="003C26A8"/>
    <w:rsid w:val="003C3831"/>
    <w:rsid w:val="003C3D47"/>
    <w:rsid w:val="003D451C"/>
    <w:rsid w:val="003F2252"/>
    <w:rsid w:val="003F4562"/>
    <w:rsid w:val="003F4A8C"/>
    <w:rsid w:val="00401549"/>
    <w:rsid w:val="00401941"/>
    <w:rsid w:val="004042A3"/>
    <w:rsid w:val="00404C58"/>
    <w:rsid w:val="0040604B"/>
    <w:rsid w:val="00421E6D"/>
    <w:rsid w:val="00434310"/>
    <w:rsid w:val="00443213"/>
    <w:rsid w:val="0044727A"/>
    <w:rsid w:val="00451043"/>
    <w:rsid w:val="0045688B"/>
    <w:rsid w:val="00456A90"/>
    <w:rsid w:val="004607A3"/>
    <w:rsid w:val="0046127F"/>
    <w:rsid w:val="00465044"/>
    <w:rsid w:val="00466C77"/>
    <w:rsid w:val="00467838"/>
    <w:rsid w:val="004730EC"/>
    <w:rsid w:val="00475D45"/>
    <w:rsid w:val="00477339"/>
    <w:rsid w:val="00477638"/>
    <w:rsid w:val="00480235"/>
    <w:rsid w:val="00484186"/>
    <w:rsid w:val="00485EBD"/>
    <w:rsid w:val="00490E07"/>
    <w:rsid w:val="00490F55"/>
    <w:rsid w:val="00491B6D"/>
    <w:rsid w:val="004926C8"/>
    <w:rsid w:val="00494411"/>
    <w:rsid w:val="004A25D9"/>
    <w:rsid w:val="004A3933"/>
    <w:rsid w:val="004B29EC"/>
    <w:rsid w:val="004B6ACC"/>
    <w:rsid w:val="004C381D"/>
    <w:rsid w:val="004C4E05"/>
    <w:rsid w:val="004C61FA"/>
    <w:rsid w:val="004D1C18"/>
    <w:rsid w:val="004D608B"/>
    <w:rsid w:val="004E52AE"/>
    <w:rsid w:val="004F186B"/>
    <w:rsid w:val="004F33B5"/>
    <w:rsid w:val="004F436E"/>
    <w:rsid w:val="00500402"/>
    <w:rsid w:val="00505D4B"/>
    <w:rsid w:val="00506885"/>
    <w:rsid w:val="00511623"/>
    <w:rsid w:val="00517600"/>
    <w:rsid w:val="00520426"/>
    <w:rsid w:val="00533353"/>
    <w:rsid w:val="00534F71"/>
    <w:rsid w:val="00537822"/>
    <w:rsid w:val="00541583"/>
    <w:rsid w:val="00541F1B"/>
    <w:rsid w:val="0054388A"/>
    <w:rsid w:val="0054434C"/>
    <w:rsid w:val="00545D26"/>
    <w:rsid w:val="005506A6"/>
    <w:rsid w:val="00552DEC"/>
    <w:rsid w:val="00556252"/>
    <w:rsid w:val="005604D8"/>
    <w:rsid w:val="00560A15"/>
    <w:rsid w:val="00560A50"/>
    <w:rsid w:val="00561F13"/>
    <w:rsid w:val="00562879"/>
    <w:rsid w:val="005653A3"/>
    <w:rsid w:val="00573603"/>
    <w:rsid w:val="0058070E"/>
    <w:rsid w:val="00583398"/>
    <w:rsid w:val="00584C08"/>
    <w:rsid w:val="00585F5C"/>
    <w:rsid w:val="00594E23"/>
    <w:rsid w:val="00594F82"/>
    <w:rsid w:val="00596BC3"/>
    <w:rsid w:val="005A4B25"/>
    <w:rsid w:val="005A5229"/>
    <w:rsid w:val="005A54B6"/>
    <w:rsid w:val="005B0205"/>
    <w:rsid w:val="005B22A2"/>
    <w:rsid w:val="005B3066"/>
    <w:rsid w:val="005B3450"/>
    <w:rsid w:val="005B5DDA"/>
    <w:rsid w:val="005B7C4F"/>
    <w:rsid w:val="005C3875"/>
    <w:rsid w:val="005D7D6B"/>
    <w:rsid w:val="005E0056"/>
    <w:rsid w:val="005E1B63"/>
    <w:rsid w:val="005E2A4C"/>
    <w:rsid w:val="005E37B8"/>
    <w:rsid w:val="005E77FE"/>
    <w:rsid w:val="005F0BF7"/>
    <w:rsid w:val="005F2EA4"/>
    <w:rsid w:val="005F4E7A"/>
    <w:rsid w:val="005F5A95"/>
    <w:rsid w:val="006045F8"/>
    <w:rsid w:val="006127BB"/>
    <w:rsid w:val="00626583"/>
    <w:rsid w:val="006350E7"/>
    <w:rsid w:val="00636CAD"/>
    <w:rsid w:val="006371F6"/>
    <w:rsid w:val="0063785D"/>
    <w:rsid w:val="00637D3F"/>
    <w:rsid w:val="006449EB"/>
    <w:rsid w:val="006522AF"/>
    <w:rsid w:val="00657B95"/>
    <w:rsid w:val="00663A1D"/>
    <w:rsid w:val="0066439A"/>
    <w:rsid w:val="00676B89"/>
    <w:rsid w:val="006829FB"/>
    <w:rsid w:val="00684805"/>
    <w:rsid w:val="00691D57"/>
    <w:rsid w:val="00696880"/>
    <w:rsid w:val="00696C05"/>
    <w:rsid w:val="00697248"/>
    <w:rsid w:val="006A0644"/>
    <w:rsid w:val="006A3C58"/>
    <w:rsid w:val="006B0A5C"/>
    <w:rsid w:val="006B309A"/>
    <w:rsid w:val="006B74D1"/>
    <w:rsid w:val="006C0392"/>
    <w:rsid w:val="006C215F"/>
    <w:rsid w:val="006C7C2D"/>
    <w:rsid w:val="006D1B07"/>
    <w:rsid w:val="006D2BAC"/>
    <w:rsid w:val="006F27C8"/>
    <w:rsid w:val="00703356"/>
    <w:rsid w:val="00703E8A"/>
    <w:rsid w:val="00706376"/>
    <w:rsid w:val="00706BAD"/>
    <w:rsid w:val="007106B1"/>
    <w:rsid w:val="00711AF7"/>
    <w:rsid w:val="007300E1"/>
    <w:rsid w:val="007305DC"/>
    <w:rsid w:val="00732057"/>
    <w:rsid w:val="00734B06"/>
    <w:rsid w:val="00735A1B"/>
    <w:rsid w:val="00741559"/>
    <w:rsid w:val="007502F7"/>
    <w:rsid w:val="00751913"/>
    <w:rsid w:val="00756967"/>
    <w:rsid w:val="00763C81"/>
    <w:rsid w:val="00780AC8"/>
    <w:rsid w:val="0078103D"/>
    <w:rsid w:val="007821A3"/>
    <w:rsid w:val="00784639"/>
    <w:rsid w:val="007911B9"/>
    <w:rsid w:val="00795CEE"/>
    <w:rsid w:val="007A21A9"/>
    <w:rsid w:val="007A4642"/>
    <w:rsid w:val="007B4DB2"/>
    <w:rsid w:val="007B6228"/>
    <w:rsid w:val="007B6AEE"/>
    <w:rsid w:val="007C2B3E"/>
    <w:rsid w:val="007D1FA8"/>
    <w:rsid w:val="007E25CA"/>
    <w:rsid w:val="007E4CFE"/>
    <w:rsid w:val="007F1D32"/>
    <w:rsid w:val="007F4339"/>
    <w:rsid w:val="007F4ABD"/>
    <w:rsid w:val="00800338"/>
    <w:rsid w:val="008031B4"/>
    <w:rsid w:val="008104BB"/>
    <w:rsid w:val="008126DF"/>
    <w:rsid w:val="00820985"/>
    <w:rsid w:val="00823A81"/>
    <w:rsid w:val="00823D8F"/>
    <w:rsid w:val="008261FA"/>
    <w:rsid w:val="0083111C"/>
    <w:rsid w:val="0083600E"/>
    <w:rsid w:val="00836317"/>
    <w:rsid w:val="00836431"/>
    <w:rsid w:val="008516D7"/>
    <w:rsid w:val="0085195E"/>
    <w:rsid w:val="008635C7"/>
    <w:rsid w:val="00865C33"/>
    <w:rsid w:val="008707E9"/>
    <w:rsid w:val="00880415"/>
    <w:rsid w:val="00885341"/>
    <w:rsid w:val="00885655"/>
    <w:rsid w:val="00893393"/>
    <w:rsid w:val="00895141"/>
    <w:rsid w:val="008A3039"/>
    <w:rsid w:val="008B253B"/>
    <w:rsid w:val="008B7AED"/>
    <w:rsid w:val="008C0B97"/>
    <w:rsid w:val="008C20D4"/>
    <w:rsid w:val="008C22BC"/>
    <w:rsid w:val="008C2F16"/>
    <w:rsid w:val="008C686E"/>
    <w:rsid w:val="008D101B"/>
    <w:rsid w:val="008D3AD4"/>
    <w:rsid w:val="008D4C02"/>
    <w:rsid w:val="008E5755"/>
    <w:rsid w:val="008E6046"/>
    <w:rsid w:val="008E67B0"/>
    <w:rsid w:val="008E76F1"/>
    <w:rsid w:val="008F2A84"/>
    <w:rsid w:val="008F2EF1"/>
    <w:rsid w:val="008F3E80"/>
    <w:rsid w:val="008F5287"/>
    <w:rsid w:val="009157B2"/>
    <w:rsid w:val="0092027A"/>
    <w:rsid w:val="00922808"/>
    <w:rsid w:val="00936031"/>
    <w:rsid w:val="00937073"/>
    <w:rsid w:val="00941B53"/>
    <w:rsid w:val="0094209C"/>
    <w:rsid w:val="00943C25"/>
    <w:rsid w:val="009464C9"/>
    <w:rsid w:val="00946FB3"/>
    <w:rsid w:val="00950757"/>
    <w:rsid w:val="00951419"/>
    <w:rsid w:val="0095394D"/>
    <w:rsid w:val="009573FB"/>
    <w:rsid w:val="0095762E"/>
    <w:rsid w:val="00960E86"/>
    <w:rsid w:val="0096105B"/>
    <w:rsid w:val="00963133"/>
    <w:rsid w:val="00966D81"/>
    <w:rsid w:val="00990D4B"/>
    <w:rsid w:val="009928F2"/>
    <w:rsid w:val="009978E3"/>
    <w:rsid w:val="009B596E"/>
    <w:rsid w:val="009C7BC1"/>
    <w:rsid w:val="009D13A3"/>
    <w:rsid w:val="009D163F"/>
    <w:rsid w:val="009D385B"/>
    <w:rsid w:val="009D4F3A"/>
    <w:rsid w:val="009D5944"/>
    <w:rsid w:val="009D78B9"/>
    <w:rsid w:val="009E04D9"/>
    <w:rsid w:val="009F09AD"/>
    <w:rsid w:val="009F4214"/>
    <w:rsid w:val="009F5AAC"/>
    <w:rsid w:val="009F66AB"/>
    <w:rsid w:val="00A00311"/>
    <w:rsid w:val="00A11E87"/>
    <w:rsid w:val="00A15BA9"/>
    <w:rsid w:val="00A1729D"/>
    <w:rsid w:val="00A17410"/>
    <w:rsid w:val="00A21262"/>
    <w:rsid w:val="00A245B9"/>
    <w:rsid w:val="00A306C8"/>
    <w:rsid w:val="00A33BC4"/>
    <w:rsid w:val="00A345DA"/>
    <w:rsid w:val="00A36FE4"/>
    <w:rsid w:val="00A46DC1"/>
    <w:rsid w:val="00A5025D"/>
    <w:rsid w:val="00A51A35"/>
    <w:rsid w:val="00A53DE4"/>
    <w:rsid w:val="00A669DD"/>
    <w:rsid w:val="00A67D19"/>
    <w:rsid w:val="00A745F8"/>
    <w:rsid w:val="00A74C9E"/>
    <w:rsid w:val="00A753BE"/>
    <w:rsid w:val="00A7609E"/>
    <w:rsid w:val="00A761C3"/>
    <w:rsid w:val="00AA0BFE"/>
    <w:rsid w:val="00AB0ED1"/>
    <w:rsid w:val="00AC0ABC"/>
    <w:rsid w:val="00AC2DD3"/>
    <w:rsid w:val="00AC7197"/>
    <w:rsid w:val="00AE4DE9"/>
    <w:rsid w:val="00B0534D"/>
    <w:rsid w:val="00B06245"/>
    <w:rsid w:val="00B10256"/>
    <w:rsid w:val="00B110A2"/>
    <w:rsid w:val="00B16A00"/>
    <w:rsid w:val="00B173B5"/>
    <w:rsid w:val="00B23419"/>
    <w:rsid w:val="00B24331"/>
    <w:rsid w:val="00B34F9C"/>
    <w:rsid w:val="00B3615C"/>
    <w:rsid w:val="00B451A8"/>
    <w:rsid w:val="00B458F8"/>
    <w:rsid w:val="00B50E7A"/>
    <w:rsid w:val="00B53E79"/>
    <w:rsid w:val="00B54175"/>
    <w:rsid w:val="00B57C37"/>
    <w:rsid w:val="00B716E7"/>
    <w:rsid w:val="00B729DE"/>
    <w:rsid w:val="00B81B24"/>
    <w:rsid w:val="00B861A5"/>
    <w:rsid w:val="00B925E4"/>
    <w:rsid w:val="00B94212"/>
    <w:rsid w:val="00B972F7"/>
    <w:rsid w:val="00BA5253"/>
    <w:rsid w:val="00BA6566"/>
    <w:rsid w:val="00BA668B"/>
    <w:rsid w:val="00BB0F57"/>
    <w:rsid w:val="00BC48F0"/>
    <w:rsid w:val="00BC78A2"/>
    <w:rsid w:val="00BD1CBC"/>
    <w:rsid w:val="00BE079D"/>
    <w:rsid w:val="00BE2990"/>
    <w:rsid w:val="00BE5DA4"/>
    <w:rsid w:val="00BF19E2"/>
    <w:rsid w:val="00C0484E"/>
    <w:rsid w:val="00C2006A"/>
    <w:rsid w:val="00C20DBC"/>
    <w:rsid w:val="00C21764"/>
    <w:rsid w:val="00C25B24"/>
    <w:rsid w:val="00C30E1E"/>
    <w:rsid w:val="00C31249"/>
    <w:rsid w:val="00C332A7"/>
    <w:rsid w:val="00C34169"/>
    <w:rsid w:val="00C35410"/>
    <w:rsid w:val="00C4099D"/>
    <w:rsid w:val="00C42A6E"/>
    <w:rsid w:val="00C44799"/>
    <w:rsid w:val="00C50CFD"/>
    <w:rsid w:val="00C5306F"/>
    <w:rsid w:val="00C57D59"/>
    <w:rsid w:val="00C63A30"/>
    <w:rsid w:val="00C6636D"/>
    <w:rsid w:val="00C7098B"/>
    <w:rsid w:val="00C73CBE"/>
    <w:rsid w:val="00C83CA5"/>
    <w:rsid w:val="00C85F02"/>
    <w:rsid w:val="00C91402"/>
    <w:rsid w:val="00C9353D"/>
    <w:rsid w:val="00CB5BF9"/>
    <w:rsid w:val="00CB687F"/>
    <w:rsid w:val="00CB7CAF"/>
    <w:rsid w:val="00CC2AE3"/>
    <w:rsid w:val="00CD4068"/>
    <w:rsid w:val="00CD550B"/>
    <w:rsid w:val="00CF0155"/>
    <w:rsid w:val="00CF47FB"/>
    <w:rsid w:val="00CF4A49"/>
    <w:rsid w:val="00CF584F"/>
    <w:rsid w:val="00D00B05"/>
    <w:rsid w:val="00D0467C"/>
    <w:rsid w:val="00D10705"/>
    <w:rsid w:val="00D1637E"/>
    <w:rsid w:val="00D200BE"/>
    <w:rsid w:val="00D26DE1"/>
    <w:rsid w:val="00D3088C"/>
    <w:rsid w:val="00D33E2F"/>
    <w:rsid w:val="00D37AC0"/>
    <w:rsid w:val="00D46D56"/>
    <w:rsid w:val="00D50D0B"/>
    <w:rsid w:val="00D53755"/>
    <w:rsid w:val="00D53D38"/>
    <w:rsid w:val="00D553CA"/>
    <w:rsid w:val="00D56486"/>
    <w:rsid w:val="00D640FD"/>
    <w:rsid w:val="00D64229"/>
    <w:rsid w:val="00D71497"/>
    <w:rsid w:val="00D71773"/>
    <w:rsid w:val="00D747FA"/>
    <w:rsid w:val="00D74B7B"/>
    <w:rsid w:val="00D7608C"/>
    <w:rsid w:val="00D8012D"/>
    <w:rsid w:val="00D8206E"/>
    <w:rsid w:val="00D85980"/>
    <w:rsid w:val="00D872C0"/>
    <w:rsid w:val="00D92299"/>
    <w:rsid w:val="00D94AFD"/>
    <w:rsid w:val="00D956BE"/>
    <w:rsid w:val="00DA2B97"/>
    <w:rsid w:val="00DA5D1C"/>
    <w:rsid w:val="00DA7521"/>
    <w:rsid w:val="00DB0BD0"/>
    <w:rsid w:val="00DB3221"/>
    <w:rsid w:val="00DD18C9"/>
    <w:rsid w:val="00DD33AE"/>
    <w:rsid w:val="00DD3E2D"/>
    <w:rsid w:val="00DD60ED"/>
    <w:rsid w:val="00DE04B4"/>
    <w:rsid w:val="00DE3798"/>
    <w:rsid w:val="00DE3B4D"/>
    <w:rsid w:val="00DE6A2F"/>
    <w:rsid w:val="00DF6BF8"/>
    <w:rsid w:val="00E0724D"/>
    <w:rsid w:val="00E12D2E"/>
    <w:rsid w:val="00E14508"/>
    <w:rsid w:val="00E21774"/>
    <w:rsid w:val="00E24865"/>
    <w:rsid w:val="00E24FC8"/>
    <w:rsid w:val="00E25DB5"/>
    <w:rsid w:val="00E32919"/>
    <w:rsid w:val="00E35E96"/>
    <w:rsid w:val="00E365A4"/>
    <w:rsid w:val="00E36605"/>
    <w:rsid w:val="00E40805"/>
    <w:rsid w:val="00E40CB8"/>
    <w:rsid w:val="00E513FC"/>
    <w:rsid w:val="00E5521A"/>
    <w:rsid w:val="00E63CF6"/>
    <w:rsid w:val="00E66882"/>
    <w:rsid w:val="00E67D0F"/>
    <w:rsid w:val="00E70F84"/>
    <w:rsid w:val="00E71E52"/>
    <w:rsid w:val="00E7283F"/>
    <w:rsid w:val="00E83803"/>
    <w:rsid w:val="00E86590"/>
    <w:rsid w:val="00E92494"/>
    <w:rsid w:val="00E9587A"/>
    <w:rsid w:val="00E9606D"/>
    <w:rsid w:val="00E9619E"/>
    <w:rsid w:val="00EA11EC"/>
    <w:rsid w:val="00EA47A9"/>
    <w:rsid w:val="00EA4FCF"/>
    <w:rsid w:val="00EA6FE2"/>
    <w:rsid w:val="00EB3513"/>
    <w:rsid w:val="00EB51A9"/>
    <w:rsid w:val="00EC20D0"/>
    <w:rsid w:val="00EC32F3"/>
    <w:rsid w:val="00EC7F8E"/>
    <w:rsid w:val="00ED2ECD"/>
    <w:rsid w:val="00ED3F78"/>
    <w:rsid w:val="00ED4B12"/>
    <w:rsid w:val="00ED6C5F"/>
    <w:rsid w:val="00ED7886"/>
    <w:rsid w:val="00EE2128"/>
    <w:rsid w:val="00EE2489"/>
    <w:rsid w:val="00EE686D"/>
    <w:rsid w:val="00EF285C"/>
    <w:rsid w:val="00F006D0"/>
    <w:rsid w:val="00F03DA5"/>
    <w:rsid w:val="00F14714"/>
    <w:rsid w:val="00F17F31"/>
    <w:rsid w:val="00F21080"/>
    <w:rsid w:val="00F22D39"/>
    <w:rsid w:val="00F22E00"/>
    <w:rsid w:val="00F27008"/>
    <w:rsid w:val="00F2786D"/>
    <w:rsid w:val="00F3420D"/>
    <w:rsid w:val="00F348F3"/>
    <w:rsid w:val="00F36057"/>
    <w:rsid w:val="00F40125"/>
    <w:rsid w:val="00F508FE"/>
    <w:rsid w:val="00F50ADE"/>
    <w:rsid w:val="00F65491"/>
    <w:rsid w:val="00F80DCF"/>
    <w:rsid w:val="00F855AF"/>
    <w:rsid w:val="00F865B9"/>
    <w:rsid w:val="00F927D0"/>
    <w:rsid w:val="00FA41E4"/>
    <w:rsid w:val="00FA6F07"/>
    <w:rsid w:val="00FB0B42"/>
    <w:rsid w:val="00FB225D"/>
    <w:rsid w:val="00FC6015"/>
    <w:rsid w:val="00FC6F78"/>
    <w:rsid w:val="00FD1F85"/>
    <w:rsid w:val="00FD2815"/>
    <w:rsid w:val="00FE27EF"/>
    <w:rsid w:val="00FE5163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  <w:style w:type="table" w:styleId="a6">
    <w:name w:val="Table Grid"/>
    <w:basedOn w:val="a1"/>
    <w:uiPriority w:val="59"/>
    <w:rsid w:val="00A3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2E00"/>
    <w:pPr>
      <w:spacing w:line="240" w:lineRule="auto"/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57C3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57C3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57C37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57C3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57C37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CB9D-68CD-4A9A-8650-5AA1CF5F8FA8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91BF2DA9-AC57-43BB-8F61-FEF1717E54FA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946044A2-A583-444C-916A-51D54761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</dc:creator>
  <cp:lastModifiedBy>dreamsummit</cp:lastModifiedBy>
  <cp:revision>5</cp:revision>
  <cp:lastPrinted>2019-01-22T02:24:00Z</cp:lastPrinted>
  <dcterms:created xsi:type="dcterms:W3CDTF">2021-04-15T09:35:00Z</dcterms:created>
  <dcterms:modified xsi:type="dcterms:W3CDTF">2021-05-06T02:38:00Z</dcterms:modified>
</cp:coreProperties>
</file>